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EAF43C" w14:textId="77777777" w:rsidR="008606E1" w:rsidRPr="005B2AB0" w:rsidRDefault="00B620DA" w:rsidP="005B2AB0">
      <w:pPr>
        <w:jc w:val="center"/>
        <w:rPr>
          <w:rFonts w:eastAsia="HG丸ｺﾞｼｯｸM-PRO" w:hint="eastAsia"/>
          <w:w w:val="200"/>
        </w:rPr>
      </w:pPr>
      <w:r>
        <w:rPr>
          <w:rFonts w:eastAsia="HG丸ｺﾞｼｯｸM-PRO" w:hint="eastAsia"/>
          <w:noProof/>
        </w:rPr>
        <w:pict w14:anchorId="1866ABEF">
          <v:shapetype id="_x0000_t202" coordsize="21600,21600" o:spt="202" path="m,l,21600r21600,l21600,xe">
            <v:stroke joinstyle="miter"/>
            <v:path gradientshapeok="t" o:connecttype="rect"/>
          </v:shapetype>
          <v:shape id="_x0000_s2073" type="#_x0000_t202" style="position:absolute;left:0;text-align:left;margin-left:442.85pt;margin-top:-13.35pt;width:68.4pt;height:18pt;z-index:251659776;mso-wrap-edited:f">
            <v:textbox inset="5.85pt,.7pt,5.85pt,.7pt">
              <w:txbxContent>
                <w:p w14:paraId="0345BC41" w14:textId="77777777" w:rsidR="008606E1" w:rsidRDefault="008606E1" w:rsidP="008606E1">
                  <w:pPr>
                    <w:jc w:val="center"/>
                  </w:pPr>
                  <w:r>
                    <w:rPr>
                      <w:rFonts w:hint="eastAsia"/>
                    </w:rPr>
                    <w:t>書式１</w:t>
                  </w:r>
                  <w:r w:rsidR="00725BAC">
                    <w:rPr>
                      <w:rFonts w:hint="eastAsia"/>
                    </w:rPr>
                    <w:t>-</w:t>
                  </w:r>
                  <w:r w:rsidR="00725BAC">
                    <w:rPr>
                      <w:rFonts w:hint="eastAsia"/>
                    </w:rPr>
                    <w:t>②</w:t>
                  </w:r>
                </w:p>
              </w:txbxContent>
            </v:textbox>
          </v:shape>
        </w:pict>
      </w:r>
      <w:r w:rsidR="00DA6000">
        <w:rPr>
          <w:rFonts w:eastAsia="HG丸ｺﾞｼｯｸM-PRO" w:hint="eastAsia"/>
          <w:w w:val="200"/>
        </w:rPr>
        <w:t>エコマップ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8309"/>
      </w:tblGrid>
      <w:tr w:rsidR="008606E1" w:rsidRPr="00BB57A3" w14:paraId="4D4C3221" w14:textId="77777777" w:rsidTr="002B5F08">
        <w:trPr>
          <w:trHeight w:val="1193"/>
        </w:trPr>
        <w:tc>
          <w:tcPr>
            <w:tcW w:w="2093" w:type="dxa"/>
            <w:shd w:val="clear" w:color="auto" w:fill="auto"/>
            <w:vAlign w:val="center"/>
          </w:tcPr>
          <w:p w14:paraId="5FA890B0" w14:textId="77777777" w:rsidR="008606E1" w:rsidRPr="00BB57A3" w:rsidRDefault="008606E1" w:rsidP="002B5F08">
            <w:pPr>
              <w:rPr>
                <w:rFonts w:eastAsia="HG丸ｺﾞｼｯｸM-PRO" w:hint="eastAsia"/>
              </w:rPr>
            </w:pPr>
            <w:r w:rsidRPr="00BB57A3">
              <w:rPr>
                <w:rFonts w:eastAsia="HG丸ｺﾞｼｯｸM-PRO" w:hint="eastAsia"/>
              </w:rPr>
              <w:t>チームアプローチにおける支援方針</w:t>
            </w:r>
          </w:p>
        </w:tc>
        <w:tc>
          <w:tcPr>
            <w:tcW w:w="8309" w:type="dxa"/>
            <w:shd w:val="clear" w:color="auto" w:fill="auto"/>
          </w:tcPr>
          <w:p w14:paraId="60C3A98B" w14:textId="77777777" w:rsidR="008606E1" w:rsidRPr="00BB57A3" w:rsidRDefault="008606E1">
            <w:pPr>
              <w:rPr>
                <w:rFonts w:eastAsia="HG丸ｺﾞｼｯｸM-PRO" w:hint="eastAsia"/>
              </w:rPr>
            </w:pPr>
          </w:p>
        </w:tc>
      </w:tr>
    </w:tbl>
    <w:p w14:paraId="7F2C06C2" w14:textId="77777777" w:rsidR="00A25ADF" w:rsidRPr="005B2AB0" w:rsidRDefault="00A25ADF">
      <w:pPr>
        <w:rPr>
          <w:rFonts w:eastAsia="HG丸ｺﾞｼｯｸM-PRO"/>
          <w:sz w:val="22"/>
          <w:szCs w:val="22"/>
        </w:rPr>
      </w:pPr>
    </w:p>
    <w:tbl>
      <w:tblPr>
        <w:tblpPr w:leftFromText="142" w:rightFromText="142" w:vertAnchor="text" w:horzAnchor="margin" w:tblpY="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8309"/>
      </w:tblGrid>
      <w:tr w:rsidR="005B2AB0" w:rsidRPr="00FD7A1A" w14:paraId="21317691" w14:textId="77777777" w:rsidTr="00FD7A1A">
        <w:tc>
          <w:tcPr>
            <w:tcW w:w="2093" w:type="dxa"/>
            <w:shd w:val="clear" w:color="auto" w:fill="auto"/>
          </w:tcPr>
          <w:p w14:paraId="570C3A75" w14:textId="77777777" w:rsidR="005B2AB0" w:rsidRPr="00FD7A1A" w:rsidRDefault="005B2AB0" w:rsidP="00FD7A1A">
            <w:pPr>
              <w:jc w:val="left"/>
              <w:rPr>
                <w:rFonts w:eastAsia="HG丸ｺﾞｼｯｸM-PRO" w:hint="eastAsia"/>
              </w:rPr>
            </w:pPr>
            <w:r w:rsidRPr="00FD7A1A">
              <w:rPr>
                <w:rFonts w:eastAsia="HG丸ｺﾞｼｯｸM-PRO" w:hint="eastAsia"/>
              </w:rPr>
              <w:t>チームアプローチの展開でこまっていること</w:t>
            </w:r>
          </w:p>
        </w:tc>
        <w:tc>
          <w:tcPr>
            <w:tcW w:w="8309" w:type="dxa"/>
            <w:shd w:val="clear" w:color="auto" w:fill="auto"/>
          </w:tcPr>
          <w:p w14:paraId="0B2B8F9F" w14:textId="77777777" w:rsidR="005B2AB0" w:rsidRPr="00FD7A1A" w:rsidRDefault="005B2AB0" w:rsidP="00FD7A1A">
            <w:pPr>
              <w:jc w:val="center"/>
              <w:rPr>
                <w:rFonts w:eastAsia="HG丸ｺﾞｼｯｸM-PRO" w:hint="eastAsia"/>
                <w:w w:val="200"/>
                <w:sz w:val="22"/>
                <w:szCs w:val="22"/>
              </w:rPr>
            </w:pPr>
          </w:p>
        </w:tc>
      </w:tr>
    </w:tbl>
    <w:p w14:paraId="019E6E2C" w14:textId="77777777" w:rsidR="005B2AB0" w:rsidRDefault="005B2AB0">
      <w:pPr>
        <w:rPr>
          <w:rFonts w:eastAsia="HG丸ｺﾞｼｯｸM-PRO"/>
        </w:rPr>
      </w:pPr>
    </w:p>
    <w:p w14:paraId="35F54B20" w14:textId="77777777" w:rsidR="00385694" w:rsidRDefault="00B620DA">
      <w:pPr>
        <w:rPr>
          <w:rFonts w:eastAsia="HG丸ｺﾞｼｯｸM-PRO" w:hint="eastAsia"/>
        </w:rPr>
      </w:pPr>
      <w:r>
        <w:rPr>
          <w:rFonts w:eastAsia="HG丸ｺﾞｼｯｸM-PRO"/>
          <w:noProof/>
          <w:sz w:val="20"/>
        </w:rPr>
        <w:pict w14:anchorId="35DEB642">
          <v:oval id="_x0000_s2072" style="position:absolute;left:0;text-align:left;margin-left:-13.15pt;margin-top:8.05pt;width:550.75pt;height:523.2pt;z-index:251652608;mso-wrap-edited:f">
            <v:stroke dashstyle="1 1" endcap="round"/>
          </v:oval>
        </w:pict>
      </w:r>
    </w:p>
    <w:p w14:paraId="1E4FECDC" w14:textId="77777777" w:rsidR="00EF2448" w:rsidRDefault="00EF2448">
      <w:pPr>
        <w:rPr>
          <w:rFonts w:eastAsia="HG丸ｺﾞｼｯｸM-PRO"/>
        </w:rPr>
      </w:pPr>
    </w:p>
    <w:p w14:paraId="7B3E77E1" w14:textId="77777777" w:rsidR="00DA6000" w:rsidRDefault="00B620DA">
      <w:pPr>
        <w:rPr>
          <w:rFonts w:eastAsia="HG丸ｺﾞｼｯｸM-PRO"/>
        </w:rPr>
      </w:pPr>
      <w:r>
        <w:rPr>
          <w:rFonts w:eastAsia="HG丸ｺﾞｼｯｸM-PRO"/>
          <w:noProof/>
          <w:sz w:val="20"/>
        </w:rPr>
        <w:pict w14:anchorId="3C02D1ED">
          <v:shape id="_x0000_s2071" type="#_x0000_t202" style="position:absolute;left:0;text-align:left;margin-left:208.3pt;margin-top:1.85pt;width:101.4pt;height:18.6pt;z-index:251658752;mso-wrap-edited:f">
            <v:textbox inset="5.85pt,.7pt,5.85pt,.7pt">
              <w:txbxContent>
                <w:p w14:paraId="183690C8" w14:textId="77777777" w:rsidR="008606E1" w:rsidRDefault="00910B87" w:rsidP="008606E1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社会資源</w:t>
                  </w:r>
                  <w:r w:rsidR="008606E1">
                    <w:rPr>
                      <w:rFonts w:hint="eastAsia"/>
                    </w:rPr>
                    <w:t>（</w:t>
                  </w:r>
                  <w:r w:rsidR="008606E1">
                    <w:t>人）</w:t>
                  </w:r>
                </w:p>
              </w:txbxContent>
            </v:textbox>
          </v:shape>
        </w:pict>
      </w:r>
    </w:p>
    <w:p w14:paraId="2689E947" w14:textId="77777777" w:rsidR="00A25ADF" w:rsidRDefault="00A25ADF">
      <w:pPr>
        <w:rPr>
          <w:rFonts w:eastAsia="HG丸ｺﾞｼｯｸM-PRO" w:hint="eastAsia"/>
        </w:rPr>
      </w:pPr>
    </w:p>
    <w:p w14:paraId="13C70A0F" w14:textId="77777777" w:rsidR="00DA6000" w:rsidRDefault="00B620DA">
      <w:pPr>
        <w:rPr>
          <w:rFonts w:eastAsia="HG丸ｺﾞｼｯｸM-PRO" w:hint="eastAsia"/>
        </w:rPr>
      </w:pPr>
      <w:r>
        <w:rPr>
          <w:rFonts w:eastAsia="HG丸ｺﾞｼｯｸM-PRO"/>
          <w:noProof/>
          <w:sz w:val="20"/>
        </w:rPr>
        <w:pict w14:anchorId="533C43AB">
          <v:oval id="_x0000_s2070" style="position:absolute;left:0;text-align:left;margin-left:66pt;margin-top:17.2pt;width:393.05pt;height:377.65pt;z-index:251653632;mso-wrap-edited:f">
            <v:stroke dashstyle="1 1" endcap="round"/>
          </v:oval>
        </w:pict>
      </w:r>
    </w:p>
    <w:p w14:paraId="55D99CF1" w14:textId="77777777" w:rsidR="00DA6000" w:rsidRDefault="00846167">
      <w:pPr>
        <w:rPr>
          <w:rFonts w:eastAsia="HG丸ｺﾞｼｯｸM-PRO" w:hint="eastAsia"/>
        </w:rPr>
      </w:pPr>
      <w:r>
        <w:rPr>
          <w:rFonts w:eastAsia="HG丸ｺﾞｼｯｸM-PRO"/>
          <w:noProof/>
          <w:sz w:val="20"/>
        </w:rPr>
        <w:pict w14:anchorId="49FCD767">
          <v:oval id="_x0000_s2050" style="position:absolute;left:0;text-align:left;margin-left:148.25pt;margin-top:69.8pt;width:234pt;height:234pt;z-index:251654656;mso-wrap-edited:f">
            <v:stroke dashstyle="1 1" endcap="round"/>
          </v:oval>
        </w:pict>
      </w:r>
      <w:r w:rsidR="00964D65">
        <w:rPr>
          <w:rFonts w:eastAsia="HG丸ｺﾞｼｯｸM-PRO"/>
          <w:noProof/>
          <w:sz w:val="20"/>
        </w:rPr>
        <w:pict w14:anchorId="03E073EC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83" type="#_x0000_t32" style="position:absolute;left:0;text-align:left;margin-left:348.65pt;margin-top:484.15pt;width:106.8pt;height:0;z-index:251662848" o:connectortype="straight" strokeweight="2.25pt"/>
        </w:pict>
      </w:r>
      <w:r w:rsidR="00964D65">
        <w:rPr>
          <w:rFonts w:eastAsia="HG丸ｺﾞｼｯｸM-PRO"/>
          <w:noProof/>
          <w:sz w:val="20"/>
        </w:rPr>
        <w:pict w14:anchorId="54CBCE9E">
          <v:shape id="_x0000_s2082" type="#_x0000_t32" style="position:absolute;left:0;text-align:left;margin-left:218.45pt;margin-top:484.15pt;width:113.4pt;height:0;z-index:251661824" o:connectortype="straight"/>
        </w:pict>
      </w:r>
      <w:r w:rsidR="00964D65">
        <w:rPr>
          <w:rFonts w:eastAsia="HG丸ｺﾞｼｯｸM-PRO"/>
          <w:noProof/>
          <w:sz w:val="20"/>
        </w:rPr>
        <w:pict w14:anchorId="29C271D8">
          <v:shape id="_x0000_s2081" type="#_x0000_t32" style="position:absolute;left:0;text-align:left;margin-left:87.65pt;margin-top:484.15pt;width:114.6pt;height:0;z-index:251660800" o:connectortype="straight">
            <v:stroke dashstyle="dash"/>
          </v:shape>
        </w:pict>
      </w:r>
      <w:r w:rsidR="00B620DA">
        <w:rPr>
          <w:rFonts w:eastAsia="HG丸ｺﾞｼｯｸM-PRO"/>
          <w:noProof/>
          <w:sz w:val="20"/>
        </w:rPr>
        <w:pict w14:anchorId="23963B45">
          <v:shape id="_x0000_s2069" type="#_x0000_t202" style="position:absolute;left:0;text-align:left;margin-left:22.1pt;margin-top:454.75pt;width:468pt;height:63pt;z-index:251655680;mso-wrap-edited:f">
            <v:textbox style="mso-next-textbox:#_x0000_s2069">
              <w:txbxContent>
                <w:p w14:paraId="0E4C4778" w14:textId="77777777" w:rsidR="00DA6000" w:rsidRDefault="00DA6000">
                  <w:pPr>
                    <w:rPr>
                      <w:rFonts w:eastAsia="HG丸ｺﾞｼｯｸM-PRO" w:hint="eastAsia"/>
                    </w:rPr>
                  </w:pPr>
                  <w:r>
                    <w:rPr>
                      <w:rFonts w:eastAsia="HG丸ｺﾞｼｯｸM-PRO" w:hint="eastAsia"/>
                    </w:rPr>
                    <w:t>＜関係＞　弱い　←　　　　　　　　　　　　　　　　　　　　　　　　　　　　　→強い</w:t>
                  </w:r>
                </w:p>
                <w:p w14:paraId="1F5E8636" w14:textId="77777777" w:rsidR="00DA6000" w:rsidRDefault="00DA6000">
                  <w:pPr>
                    <w:rPr>
                      <w:rFonts w:eastAsia="HG丸ｺﾞｼｯｸM-PRO" w:hint="eastAsia"/>
                    </w:rPr>
                  </w:pPr>
                </w:p>
                <w:p w14:paraId="084F8FA2" w14:textId="77777777" w:rsidR="00DA6000" w:rsidRDefault="00DA6000">
                  <w:pPr>
                    <w:ind w:firstLineChars="500" w:firstLine="1050"/>
                    <w:rPr>
                      <w:rFonts w:eastAsia="HG丸ｺﾞｼｯｸM-PRO" w:hint="eastAsia"/>
                    </w:rPr>
                  </w:pPr>
                  <w:r>
                    <w:rPr>
                      <w:rFonts w:eastAsia="HG丸ｺﾞｼｯｸM-PRO" w:hint="eastAsia"/>
                    </w:rPr>
                    <w:t xml:space="preserve">葛藤　　</w:t>
                  </w:r>
                </w:p>
                <w:p w14:paraId="6F45E083" w14:textId="77777777" w:rsidR="00DA6000" w:rsidRDefault="00DA6000">
                  <w:pPr>
                    <w:rPr>
                      <w:rFonts w:eastAsia="HG丸ｺﾞｼｯｸM-PRO" w:hint="eastAsia"/>
                    </w:rPr>
                  </w:pPr>
                </w:p>
              </w:txbxContent>
            </v:textbox>
          </v:shape>
        </w:pict>
      </w:r>
      <w:r w:rsidR="00B620DA">
        <w:rPr>
          <w:noProof/>
        </w:rPr>
        <w:pict w14:anchorId="556C8AB3">
          <v:group id="グループ化 36" o:spid="_x0000_s2074" style="position:absolute;left:0;text-align:left;margin-left:116.05pt;margin-top:494.8pt;width:108.15pt;height:9pt;z-index:251656704" coordsize="13738,1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">
            <v:line id="Line 7" o:spid="_x0000_s2075" style="position:absolute;flip:y;visibility:visible" from="0,0" to="2286,1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">
              <v:path arrowok="f"/>
              <o:lock v:ext="edit" aspectratio="t" verticies="t"/>
            </v:line>
            <v:line id="Line 8" o:spid="_x0000_s2076" style="position:absolute;visibility:visible" from="2308,0" to="4594,1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">
              <v:path arrowok="f"/>
              <o:lock v:ext="edit" aspectratio="t" verticies="t"/>
            </v:line>
            <v:line id="Line 9" o:spid="_x0000_s2077" style="position:absolute;flip:y;visibility:visible" from="4616,0" to="6902,1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">
              <v:path arrowok="f"/>
              <o:lock v:ext="edit" aspectratio="t" verticies="t"/>
            </v:line>
            <v:line id="Line 10" o:spid="_x0000_s2078" style="position:absolute;visibility:visible" from="6924,0" to="9210,1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">
              <v:path arrowok="f"/>
              <o:lock v:ext="edit" aspectratio="t" verticies="t"/>
            </v:line>
            <v:line id="Line 11" o:spid="_x0000_s2079" style="position:absolute;flip:y;visibility:visible" from="9144,0" to="11430,1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">
              <v:path arrowok="f"/>
              <o:lock v:ext="edit" aspectratio="t" verticies="t"/>
            </v:line>
            <v:line id="Line 12" o:spid="_x0000_s2080" style="position:absolute;visibility:visible" from="11452,0" to="13738,1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">
              <v:path arrowok="f"/>
              <o:lock v:ext="edit" aspectratio="t" verticies="t"/>
            </v:line>
          </v:group>
        </w:pict>
      </w:r>
      <w:r w:rsidR="00B620DA">
        <w:rPr>
          <w:rFonts w:eastAsia="HG丸ｺﾞｼｯｸM-PRO"/>
          <w:noProof/>
          <w:sz w:val="20"/>
        </w:rPr>
        <w:pict w14:anchorId="4011DD8D">
          <v:shape id="_x0000_s2068" type="#_x0000_t202" style="position:absolute;left:0;text-align:left;margin-left:219.65pt;margin-top:18.05pt;width:76.2pt;height:18.6pt;z-index:251657728;mso-wrap-edited:f">
            <v:textbox style="mso-next-textbox:#_x0000_s2068" inset="5.85pt,.7pt,5.85pt,.7pt">
              <w:txbxContent>
                <w:p w14:paraId="60962C99" w14:textId="77777777" w:rsidR="008606E1" w:rsidRDefault="008606E1" w:rsidP="008606E1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地域資源（</w:t>
                  </w:r>
                  <w:r>
                    <w:t>人）</w:t>
                  </w:r>
                </w:p>
              </w:txbxContent>
            </v:textbox>
          </v:shape>
        </w:pict>
      </w:r>
    </w:p>
    <w:sectPr w:rsidR="00DA6000" w:rsidSect="009E5409">
      <w:pgSz w:w="11906" w:h="16838" w:code="9"/>
      <w:pgMar w:top="567" w:right="851" w:bottom="79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E09A13" w14:textId="77777777" w:rsidR="000C709C" w:rsidRDefault="000C709C" w:rsidP="00910B87">
      <w:r>
        <w:separator/>
      </w:r>
    </w:p>
  </w:endnote>
  <w:endnote w:type="continuationSeparator" w:id="0">
    <w:p w14:paraId="37636E9F" w14:textId="77777777" w:rsidR="000C709C" w:rsidRDefault="000C709C" w:rsidP="00910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14F1BF" w14:textId="77777777" w:rsidR="000C709C" w:rsidRDefault="000C709C" w:rsidP="00910B87">
      <w:r>
        <w:separator/>
      </w:r>
    </w:p>
  </w:footnote>
  <w:footnote w:type="continuationSeparator" w:id="0">
    <w:p w14:paraId="46FE6843" w14:textId="77777777" w:rsidR="000C709C" w:rsidRDefault="000C709C" w:rsidP="00910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4E7401"/>
    <w:multiLevelType w:val="hybridMultilevel"/>
    <w:tmpl w:val="CC546D4C"/>
    <w:lvl w:ilvl="0" w:tplc="695C4AB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757940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5409"/>
    <w:rsid w:val="00046E42"/>
    <w:rsid w:val="00095685"/>
    <w:rsid w:val="000C709C"/>
    <w:rsid w:val="00177F3C"/>
    <w:rsid w:val="002B5F08"/>
    <w:rsid w:val="00385694"/>
    <w:rsid w:val="00500533"/>
    <w:rsid w:val="005B2AB0"/>
    <w:rsid w:val="005D6DC3"/>
    <w:rsid w:val="00725BAC"/>
    <w:rsid w:val="00846167"/>
    <w:rsid w:val="008606E1"/>
    <w:rsid w:val="00910B87"/>
    <w:rsid w:val="00964D65"/>
    <w:rsid w:val="009E5409"/>
    <w:rsid w:val="009F64A3"/>
    <w:rsid w:val="00A25ADF"/>
    <w:rsid w:val="00B620DA"/>
    <w:rsid w:val="00BB57A3"/>
    <w:rsid w:val="00D230F9"/>
    <w:rsid w:val="00DA6000"/>
    <w:rsid w:val="00E342E0"/>
    <w:rsid w:val="00EF2448"/>
    <w:rsid w:val="00FD7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  <o:rules v:ext="edit">
        <o:r id="V:Rule1" type="connector" idref="#Line 7"/>
        <o:r id="V:Rule2" type="connector" idref="#Line 8"/>
        <o:r id="V:Rule3" type="connector" idref="#Line 9"/>
        <o:r id="V:Rule4" type="connector" idref="#Line 10"/>
        <o:r id="V:Rule5" type="connector" idref="#Line 11"/>
        <o:r id="V:Rule6" type="connector" idref="#Line 12"/>
        <o:r id="V:Rule7" type="connector" idref="#_x0000_s2081"/>
        <o:r id="V:Rule8" type="connector" idref="#_x0000_s2082"/>
        <o:r id="V:Rule9" type="connector" idref="#_x0000_s2083"/>
      </o:rules>
    </o:shapelayout>
  </w:shapeDefaults>
  <w:decimalSymbol w:val="."/>
  <w:listSeparator w:val=","/>
  <w14:docId w14:val="66E6D246"/>
  <w15:chartTrackingRefBased/>
  <w15:docId w15:val="{615AF044-AC56-444B-9BC2-09824813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uiPriority w:val="39"/>
    <w:rsid w:val="00860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0B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910B8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910B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910B87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25BA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725BA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E33E977-2850-49FB-9A13-86F2123EC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（様式４）</vt:lpstr>
      <vt:lpstr>（様式４）</vt:lpstr>
    </vt:vector>
  </TitlesOfParts>
  <Company>社会就労センター</Company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（様式４）</dc:title>
  <dc:subject/>
  <dc:creator>相談援助課</dc:creator>
  <cp:keywords/>
  <dc:description/>
  <cp:lastModifiedBy>榊 拓也</cp:lastModifiedBy>
  <cp:revision>2</cp:revision>
  <cp:lastPrinted>2019-01-15T02:35:00Z</cp:lastPrinted>
  <dcterms:created xsi:type="dcterms:W3CDTF">2024-10-23T02:00:00Z</dcterms:created>
  <dcterms:modified xsi:type="dcterms:W3CDTF">2024-10-23T02:00:00Z</dcterms:modified>
</cp:coreProperties>
</file>